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4256" w:rsidP="1AFC8E18" w:rsidRDefault="004C0813" w14:paraId="179A5F9E" w14:textId="49FF8123">
      <w:pPr>
        <w:jc w:val="center"/>
        <w:rPr>
          <w:color w:val="FF0000"/>
          <w:sz w:val="32"/>
          <w:szCs w:val="32"/>
        </w:rPr>
      </w:pPr>
      <w:r w:rsidRPr="1AFC8E18" w:rsidR="1AFC8E18">
        <w:rPr>
          <w:color w:val="FF0000"/>
          <w:sz w:val="32"/>
          <w:szCs w:val="32"/>
        </w:rPr>
        <w:t>Notes retenues sur la réunion du 16 mai 2022</w:t>
      </w:r>
    </w:p>
    <w:p w:rsidR="00333621" w:rsidRDefault="00333621" w14:paraId="42F913B0" w14:textId="7CE0410C">
      <w:r>
        <w:t xml:space="preserve">Problème sur le frein, </w:t>
      </w:r>
    </w:p>
    <w:p w:rsidR="00333621" w:rsidRDefault="00333621" w14:paraId="3340C2B4" w14:textId="35519E6C">
      <w:r>
        <w:t>Le moteur ne tourne pas à la bonne vitesse, 1800 tours de base et il tourne à 1200 tours de base.</w:t>
      </w:r>
    </w:p>
    <w:p w:rsidR="00333621" w:rsidRDefault="00333621" w14:paraId="063CEA5C" w14:textId="39CE3927">
      <w:r>
        <w:t>Problème puissance moteur, fuite hydraulique</w:t>
      </w:r>
    </w:p>
    <w:p w:rsidR="00333621" w:rsidRDefault="00333621" w14:paraId="37734D3C" w14:textId="5D66B5E3"/>
    <w:p w:rsidR="00333621" w:rsidRDefault="00333621" w14:paraId="485C9D0E" w14:textId="2E4A1C1E">
      <w:r w:rsidR="00333621">
        <w:rPr/>
        <w:t xml:space="preserve">Simplicité technique donc plus de travail en </w:t>
      </w:r>
      <w:proofErr w:type="spellStart"/>
      <w:r w:rsidR="00333621">
        <w:rPr/>
        <w:t>méca</w:t>
      </w:r>
      <w:proofErr w:type="spellEnd"/>
      <w:r w:rsidR="00333621">
        <w:rPr/>
        <w:t xml:space="preserve"> appliquée.</w:t>
      </w:r>
    </w:p>
    <w:p w:rsidR="1AFC8E18" w:rsidP="1AFC8E18" w:rsidRDefault="1AFC8E18" w14:paraId="28AC505E" w14:textId="4B3136A6">
      <w:pPr>
        <w:pStyle w:val="Normal"/>
        <w:bidi w:val="0"/>
        <w:spacing w:before="0" w:beforeAutospacing="off" w:after="200" w:afterAutospacing="off" w:line="276" w:lineRule="auto"/>
        <w:ind w:left="0" w:right="0"/>
        <w:jc w:val="left"/>
      </w:pPr>
      <w:r w:rsidR="1AFC8E18">
        <w:rPr/>
        <w:t xml:space="preserve">Dans le scénario, rajouter pour les essais de mesure un </w:t>
      </w:r>
      <w:r w:rsidR="1AFC8E18">
        <w:rPr/>
        <w:t>carottage</w:t>
      </w:r>
      <w:r w:rsidR="1AFC8E18">
        <w:rPr/>
        <w:t xml:space="preserve"> pour vérifier le bon tassement de la machine</w:t>
      </w:r>
    </w:p>
    <w:p w:rsidR="1AFC8E18" w:rsidP="1AFC8E18" w:rsidRDefault="1AFC8E18" w14:paraId="17FAECF2" w14:textId="6000C58A">
      <w:pPr>
        <w:pStyle w:val="Normal"/>
        <w:bidi w:val="0"/>
        <w:spacing w:before="0" w:beforeAutospacing="off" w:after="200" w:afterAutospacing="off" w:line="276" w:lineRule="auto"/>
        <w:ind w:left="0" w:right="0"/>
        <w:jc w:val="left"/>
        <w:rPr>
          <w:highlight w:val="yellow"/>
        </w:rPr>
      </w:pPr>
      <w:r w:rsidR="1AFC8E18">
        <w:rPr/>
        <w:t xml:space="preserve">Rajouter dans le scénario que la machine sort de maintenance après un changement des roulements des axes de vibrations. </w:t>
      </w:r>
      <w:r w:rsidRPr="1AFC8E18" w:rsidR="1AFC8E18">
        <w:rPr>
          <w:highlight w:val="yellow"/>
        </w:rPr>
        <w:t>(Maintenance mal réalisée car décalage de la synchronisation des arbres de vibrations)</w:t>
      </w:r>
    </w:p>
    <w:p w:rsidR="00333621" w:rsidRDefault="00333621" w14:paraId="6233BF50" w14:textId="3416524A">
      <w:r>
        <w:t>Partie vibration</w:t>
      </w:r>
    </w:p>
    <w:p w:rsidR="00333621" w:rsidRDefault="00333621" w14:paraId="575FC19D" w14:textId="15043CF2">
      <w:r>
        <w:t>A travailler. Base du sujet 2007 bien guider pour la partie vibration pour aider les apprentis dans la démarche</w:t>
      </w:r>
    </w:p>
    <w:p w:rsidR="00333621" w:rsidRDefault="00333621" w14:paraId="5EA2CB08" w14:textId="37C05436">
      <w:r>
        <w:t xml:space="preserve">Attente du masque </w:t>
      </w:r>
      <w:proofErr w:type="spellStart"/>
      <w:r>
        <w:t>word</w:t>
      </w:r>
      <w:proofErr w:type="spellEnd"/>
    </w:p>
    <w:p w:rsidR="00333621" w:rsidRDefault="00333621" w14:paraId="686B7993" w14:textId="7E8D6876">
      <w:r>
        <w:t>30 questions maxi</w:t>
      </w:r>
    </w:p>
    <w:p w:rsidR="00333621" w:rsidRDefault="00333621" w14:paraId="11ED63F7" w14:textId="77FCF4DC">
      <w:r>
        <w:t xml:space="preserve">Répartition des points 2/3 </w:t>
      </w:r>
      <w:proofErr w:type="spellStart"/>
      <w:r>
        <w:t>méca</w:t>
      </w:r>
      <w:proofErr w:type="spellEnd"/>
      <w:r>
        <w:t xml:space="preserve"> appliquée </w:t>
      </w:r>
      <w:r w:rsidR="009B3DF6">
        <w:t>1/3 techno</w:t>
      </w:r>
    </w:p>
    <w:p w:rsidR="009B3DF6" w:rsidRDefault="009B3DF6" w14:paraId="3E4A90E3" w14:textId="407636A9">
      <w:r w:rsidR="009B3DF6">
        <w:rPr/>
        <w:t>Revoir la partie du sujet de 2007 page 9/24</w:t>
      </w:r>
    </w:p>
    <w:p w:rsidR="1AFC8E18" w:rsidP="1AFC8E18" w:rsidRDefault="1AFC8E18" w14:paraId="56278384" w14:textId="1DE90EA8">
      <w:pPr>
        <w:pStyle w:val="Normal"/>
        <w:rPr>
          <w:color w:val="FF0000"/>
        </w:rPr>
      </w:pPr>
      <w:r w:rsidRPr="1AFC8E18" w:rsidR="1AFC8E18">
        <w:rPr>
          <w:color w:val="FF0000"/>
        </w:rPr>
        <w:t xml:space="preserve">Le sujet doit être abouti pour le mois d’octobre, dernière </w:t>
      </w:r>
      <w:r w:rsidRPr="1AFC8E18" w:rsidR="1AFC8E18">
        <w:rPr>
          <w:color w:val="FF0000"/>
        </w:rPr>
        <w:t>réunion</w:t>
      </w:r>
      <w:r w:rsidRPr="1AFC8E18" w:rsidR="1AFC8E18">
        <w:rPr>
          <w:color w:val="FF0000"/>
        </w:rPr>
        <w:t xml:space="preserve"> de validation mois de mars</w:t>
      </w:r>
    </w:p>
    <w:p w:rsidR="1AFC8E18" w:rsidP="1AFC8E18" w:rsidRDefault="1AFC8E18" w14:paraId="30B823D5" w14:textId="5E4EA33C">
      <w:pPr>
        <w:pStyle w:val="Normal"/>
        <w:rPr>
          <w:color w:val="FF0000"/>
        </w:rPr>
      </w:pPr>
    </w:p>
    <w:p w:rsidR="009B3DF6" w:rsidRDefault="009B3DF6" w14:paraId="121BC28C" w14:textId="4E031D78"/>
    <w:p w:rsidR="009B3DF6" w:rsidP="1AFC8E18" w:rsidRDefault="009B3DF6" w14:paraId="688E6FAA" w14:textId="4499A4D7" w14:noSpellErr="1">
      <w:pPr>
        <w:rPr>
          <w:highlight w:val="yellow"/>
        </w:rPr>
      </w:pPr>
      <w:r w:rsidRPr="1AFC8E18" w:rsidR="009B3DF6">
        <w:rPr>
          <w:highlight w:val="yellow"/>
        </w:rPr>
        <w:t>Aide possible M. RUEL Frédéric ET M. BONNET Sébastien</w:t>
      </w:r>
    </w:p>
    <w:p w:rsidR="009B3DF6" w:rsidRDefault="009B3DF6" w14:paraId="1ECF57F8" w14:textId="136E9771"/>
    <w:p w:rsidR="009B3DF6" w:rsidRDefault="009B3DF6" w14:paraId="14B4956E" w14:textId="2FE1A134">
      <w:r>
        <w:t xml:space="preserve">Plutôt orienter les questions sur </w:t>
      </w:r>
    </w:p>
    <w:p w:rsidR="009B3DF6" w:rsidRDefault="009B3DF6" w14:paraId="7DF21703" w14:textId="7602912A">
      <w:r>
        <w:t xml:space="preserve">Quel est le type de montage </w:t>
      </w:r>
    </w:p>
    <w:p w:rsidR="009B3DF6" w:rsidRDefault="009B3DF6" w14:paraId="5B87E8CC" w14:textId="0FE53A65">
      <w:r>
        <w:t>Quel est le type de circuit hydraulique étudié</w:t>
      </w:r>
    </w:p>
    <w:p w:rsidR="009B3DF6" w:rsidRDefault="009B3DF6" w14:paraId="67FDF8E0" w14:textId="688646CC"/>
    <w:p w:rsidR="009B3DF6" w:rsidRDefault="009B3DF6" w14:paraId="0256DEE6" w14:textId="59DBC187">
      <w:r>
        <w:t>Intégrer la phase de validation au niveau du tassement</w:t>
      </w:r>
    </w:p>
    <w:p w:rsidR="009B3DF6" w:rsidRDefault="009B3DF6" w14:paraId="5E9C3627" w14:textId="29D65567"/>
    <w:p w:rsidR="009B3DF6" w:rsidRDefault="009B3DF6" w14:paraId="1E972517" w14:textId="4BC0D90C">
      <w:r>
        <w:t>Remplacement des roulements</w:t>
      </w:r>
    </w:p>
    <w:p w:rsidR="009B3DF6" w:rsidRDefault="009B3DF6" w14:paraId="2D55B300" w14:textId="5555A32C">
      <w:r>
        <w:t xml:space="preserve">Dynamique </w:t>
      </w:r>
    </w:p>
    <w:p w:rsidR="009B3DF6" w:rsidRDefault="009B3DF6" w14:paraId="5161AB5F" w14:textId="0408BA98">
      <w:r>
        <w:t>Vitesse de rotation des arbres</w:t>
      </w:r>
    </w:p>
    <w:p w:rsidR="009B3DF6" w:rsidP="1AFC8E18" w:rsidRDefault="009B3DF6" w14:paraId="5DEB08CC" w14:textId="196422C3">
      <w:pPr>
        <w:rPr>
          <w:highlight w:val="yellow"/>
        </w:rPr>
      </w:pPr>
      <w:r w:rsidRPr="1AFC8E18" w:rsidR="009B3DF6">
        <w:rPr>
          <w:highlight w:val="yellow"/>
        </w:rPr>
        <w:t xml:space="preserve">Position du centre de gravité des masselottes et poids de celles-ci pour l’étude du </w:t>
      </w:r>
      <w:r w:rsidRPr="1AFC8E18" w:rsidR="009B3DF6">
        <w:rPr>
          <w:highlight w:val="yellow"/>
        </w:rPr>
        <w:t>travail</w:t>
      </w:r>
      <w:r w:rsidRPr="1AFC8E18" w:rsidR="009B3DF6">
        <w:rPr>
          <w:highlight w:val="yellow"/>
        </w:rPr>
        <w:t xml:space="preserve"> en dynamique</w:t>
      </w:r>
    </w:p>
    <w:p w:rsidR="1AFC8E18" w:rsidRDefault="1AFC8E18" w14:paraId="55DF790F" w14:textId="0AE61552">
      <w:r w:rsidR="1AFC8E18">
        <w:rPr/>
        <w:t>Rajouter la question quel est le type de freinage utilisé par le constructeur ?</w:t>
      </w:r>
    </w:p>
    <w:p w:rsidR="1AFC8E18" w:rsidP="1AFC8E18" w:rsidRDefault="1AFC8E18" w14:paraId="38925449" w14:textId="5B336612">
      <w:pPr>
        <w:pStyle w:val="Normal"/>
        <w:rPr>
          <w:color w:val="FF0000"/>
        </w:rPr>
      </w:pPr>
      <w:r w:rsidRPr="1AFC8E18" w:rsidR="1AFC8E18">
        <w:rPr>
          <w:color w:val="FF0000"/>
        </w:rPr>
        <w:t>Freinage négatif</w:t>
      </w:r>
    </w:p>
    <w:p w:rsidR="009B3DF6" w:rsidP="1AFC8E18" w:rsidRDefault="009B3DF6" w14:paraId="34457AD7" w14:textId="510E547B">
      <w:pPr>
        <w:rPr>
          <w:highlight w:val="yellow"/>
        </w:rPr>
      </w:pPr>
      <w:r w:rsidRPr="1AFC8E18" w:rsidR="1AFC8E18">
        <w:rPr>
          <w:highlight w:val="yellow"/>
        </w:rPr>
        <w:t xml:space="preserve">Si le frein négatif reste enclenché la machine ne peut avancer, le moteur thermique ne peut donc pas </w:t>
      </w:r>
      <w:proofErr w:type="gramStart"/>
      <w:r w:rsidRPr="1AFC8E18" w:rsidR="1AFC8E18">
        <w:rPr>
          <w:highlight w:val="yellow"/>
        </w:rPr>
        <w:t>chuté</w:t>
      </w:r>
      <w:proofErr w:type="gramEnd"/>
      <w:r w:rsidRPr="1AFC8E18" w:rsidR="1AFC8E18">
        <w:rPr>
          <w:highlight w:val="yellow"/>
        </w:rPr>
        <w:t xml:space="preserve"> de régime donc manquer de puissance sur la vibration </w:t>
      </w:r>
      <w:proofErr w:type="gramStart"/>
      <w:r w:rsidRPr="1AFC8E18" w:rsidR="1AFC8E18">
        <w:rPr>
          <w:highlight w:val="yellow"/>
        </w:rPr>
        <w:t>voir</w:t>
      </w:r>
      <w:proofErr w:type="gramEnd"/>
      <w:r w:rsidRPr="1AFC8E18" w:rsidR="1AFC8E18">
        <w:rPr>
          <w:highlight w:val="yellow"/>
        </w:rPr>
        <w:t xml:space="preserve"> page 304-309-322 du doc constructeur </w:t>
      </w:r>
      <w:proofErr w:type="spellStart"/>
      <w:r w:rsidRPr="1AFC8E18" w:rsidR="1AFC8E18">
        <w:rPr>
          <w:highlight w:val="yellow"/>
        </w:rPr>
        <w:t>bomag</w:t>
      </w:r>
      <w:proofErr w:type="spellEnd"/>
      <w:r w:rsidRPr="1AFC8E18" w:rsidR="1AFC8E18">
        <w:rPr>
          <w:highlight w:val="yellow"/>
        </w:rPr>
        <w:t>.</w:t>
      </w:r>
    </w:p>
    <w:sectPr w:rsidR="009B3DF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621"/>
    <w:rsid w:val="000F2FC2"/>
    <w:rsid w:val="002061A1"/>
    <w:rsid w:val="00307AA7"/>
    <w:rsid w:val="00333621"/>
    <w:rsid w:val="004C0813"/>
    <w:rsid w:val="005923F6"/>
    <w:rsid w:val="009B3DF6"/>
    <w:rsid w:val="0158B065"/>
    <w:rsid w:val="0612F92B"/>
    <w:rsid w:val="07C7F1E9"/>
    <w:rsid w:val="0A509F69"/>
    <w:rsid w:val="0E1E0B10"/>
    <w:rsid w:val="0FB9DB71"/>
    <w:rsid w:val="148D4C94"/>
    <w:rsid w:val="16291CF5"/>
    <w:rsid w:val="1AFC8E18"/>
    <w:rsid w:val="1FD7ECC1"/>
    <w:rsid w:val="1FD7ECC1"/>
    <w:rsid w:val="2656E01D"/>
    <w:rsid w:val="2656E01D"/>
    <w:rsid w:val="273303B2"/>
    <w:rsid w:val="2BC94333"/>
    <w:rsid w:val="30C8AB21"/>
    <w:rsid w:val="3F42FE8A"/>
    <w:rsid w:val="3F42FE8A"/>
    <w:rsid w:val="4FE89FD8"/>
    <w:rsid w:val="5EAE1053"/>
    <w:rsid w:val="5EAE1053"/>
    <w:rsid w:val="6793BCCE"/>
    <w:rsid w:val="6843B7C2"/>
    <w:rsid w:val="704EC9A7"/>
    <w:rsid w:val="73C34C94"/>
    <w:rsid w:val="794D9E7F"/>
    <w:rsid w:val="794D9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9016B"/>
  <w15:chartTrackingRefBased/>
  <w15:docId w15:val="{1393E175-78A7-43D7-8E82-09377817E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LEFEVRE, DAVID</dc:creator>
  <keywords/>
  <dc:description/>
  <lastModifiedBy>DEVIN, SEBASTIEN</lastModifiedBy>
  <revision>2</revision>
  <dcterms:created xsi:type="dcterms:W3CDTF">2022-05-16T07:54:00.0000000Z</dcterms:created>
  <dcterms:modified xsi:type="dcterms:W3CDTF">2022-05-16T09:31:21.7372582Z</dcterms:modified>
</coreProperties>
</file>